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D67A7" w14:textId="5EA5D5FF" w:rsidR="00624104" w:rsidRPr="00ED6618" w:rsidRDefault="00ED6618" w:rsidP="00ED6618">
      <w:pPr>
        <w:tabs>
          <w:tab w:val="num" w:pos="720"/>
        </w:tabs>
        <w:spacing w:before="100" w:beforeAutospacing="1" w:after="100" w:afterAutospacing="1" w:line="240" w:lineRule="auto"/>
        <w:ind w:left="720" w:hanging="360"/>
        <w:jc w:val="center"/>
        <w:rPr>
          <w:rFonts w:ascii="Arial" w:hAnsi="Arial" w:cs="Arial"/>
          <w:b/>
          <w:bCs/>
          <w:sz w:val="32"/>
          <w:szCs w:val="32"/>
          <w:u w:val="single"/>
        </w:rPr>
      </w:pPr>
      <w:r w:rsidRPr="00ED6618">
        <w:rPr>
          <w:rFonts w:ascii="Arial" w:hAnsi="Arial" w:cs="Arial"/>
          <w:b/>
          <w:bCs/>
          <w:sz w:val="32"/>
          <w:szCs w:val="32"/>
          <w:u w:val="single"/>
        </w:rPr>
        <w:t xml:space="preserve">THE SCHOLAR’S MOTHER’S TONGUE </w:t>
      </w:r>
    </w:p>
    <w:p w14:paraId="596BC34E" w14:textId="7F1E32B4" w:rsidR="00A9064D" w:rsidRPr="00624104" w:rsidRDefault="00A9064D" w:rsidP="00624104">
      <w:pPr>
        <w:numPr>
          <w:ilvl w:val="0"/>
          <w:numId w:val="1"/>
        </w:numPr>
        <w:spacing w:before="100" w:beforeAutospacing="1" w:after="100" w:afterAutospacing="1" w:line="240" w:lineRule="auto"/>
        <w:rPr>
          <w:rFonts w:eastAsia="Times New Roman"/>
          <w:b/>
          <w:bCs/>
          <w:kern w:val="0"/>
          <w14:ligatures w14:val="none"/>
        </w:rPr>
      </w:pPr>
      <w:r w:rsidRPr="00624104">
        <w:rPr>
          <w:rFonts w:eastAsia="Times New Roman"/>
          <w:b/>
          <w:bCs/>
        </w:rPr>
        <w:t xml:space="preserve">State the challenge the learned Pundit posed to King Akbar's court. </w:t>
      </w:r>
    </w:p>
    <w:p w14:paraId="2EC749F4" w14:textId="77777777" w:rsidR="00A5673A" w:rsidRPr="00A5673A" w:rsidRDefault="00A5673A">
      <w:pPr>
        <w:pStyle w:val="NormalWeb"/>
        <w:rPr>
          <w:b/>
          <w:bCs/>
        </w:rPr>
      </w:pPr>
      <w:proofErr w:type="spellStart"/>
      <w:r>
        <w:rPr>
          <w:rFonts w:eastAsia="Times New Roman"/>
          <w:b/>
          <w:bCs/>
        </w:rPr>
        <w:t>Ans</w:t>
      </w:r>
      <w:proofErr w:type="spellEnd"/>
      <w:r>
        <w:rPr>
          <w:rFonts w:eastAsia="Times New Roman"/>
          <w:b/>
          <w:bCs/>
        </w:rPr>
        <w:t xml:space="preserve">- </w:t>
      </w:r>
      <w:r>
        <w:t>​</w:t>
      </w:r>
      <w:r w:rsidRPr="00A5673A">
        <w:rPr>
          <w:b/>
          <w:bCs/>
        </w:rPr>
        <w:t>The learned Pundit, who had mastery over many different languages, challenged everyone at the court to name his mother tongue. Since he could speak so many languages fluently, he believed no one would be able to find out what his original language was.</w:t>
      </w:r>
    </w:p>
    <w:p w14:paraId="5F5B71A1" w14:textId="2E6CE969" w:rsidR="00A5673A" w:rsidRPr="00BF019B" w:rsidRDefault="00A5673A" w:rsidP="00A5673A">
      <w:pPr>
        <w:spacing w:before="100" w:beforeAutospacing="1" w:after="100" w:afterAutospacing="1" w:line="240" w:lineRule="auto"/>
        <w:ind w:left="720"/>
        <w:rPr>
          <w:rFonts w:eastAsia="Times New Roman"/>
          <w:b/>
          <w:bCs/>
          <w:kern w:val="0"/>
          <w14:ligatures w14:val="none"/>
        </w:rPr>
      </w:pPr>
    </w:p>
    <w:p w14:paraId="16307F13" w14:textId="644373C3" w:rsidR="00A9064D" w:rsidRDefault="00A9064D" w:rsidP="00A9064D">
      <w:pPr>
        <w:numPr>
          <w:ilvl w:val="0"/>
          <w:numId w:val="1"/>
        </w:numPr>
        <w:spacing w:before="100" w:beforeAutospacing="1" w:after="100" w:afterAutospacing="1" w:line="240" w:lineRule="auto"/>
        <w:rPr>
          <w:rFonts w:eastAsia="Times New Roman"/>
          <w:b/>
          <w:bCs/>
        </w:rPr>
      </w:pPr>
      <w:r w:rsidRPr="00BF019B">
        <w:rPr>
          <w:rFonts w:ascii="Arial" w:eastAsia="Times New Roman" w:hAnsi="Arial" w:cs="Arial"/>
          <w:b/>
          <w:bCs/>
        </w:rPr>
        <w:t>​</w:t>
      </w:r>
      <w:r w:rsidRPr="00BF019B">
        <w:rPr>
          <w:rFonts w:eastAsia="Times New Roman"/>
          <w:b/>
          <w:bCs/>
        </w:rPr>
        <w:t xml:space="preserve">Describe the method </w:t>
      </w:r>
      <w:proofErr w:type="spellStart"/>
      <w:r w:rsidRPr="00BF019B">
        <w:rPr>
          <w:rFonts w:eastAsia="Times New Roman"/>
          <w:b/>
          <w:bCs/>
        </w:rPr>
        <w:t>Birbal</w:t>
      </w:r>
      <w:proofErr w:type="spellEnd"/>
      <w:r w:rsidRPr="00BF019B">
        <w:rPr>
          <w:rFonts w:eastAsia="Times New Roman"/>
          <w:b/>
          <w:bCs/>
        </w:rPr>
        <w:t xml:space="preserve"> used to find out the Pundit's mother tongue. </w:t>
      </w:r>
    </w:p>
    <w:p w14:paraId="26F652FD" w14:textId="14D906A3" w:rsidR="00014EEE" w:rsidRPr="00BF019B" w:rsidRDefault="00014EEE" w:rsidP="00014EEE">
      <w:pPr>
        <w:spacing w:before="100" w:beforeAutospacing="1" w:after="100" w:afterAutospacing="1" w:line="240" w:lineRule="auto"/>
        <w:ind w:left="720"/>
        <w:rPr>
          <w:rFonts w:eastAsia="Times New Roman"/>
          <w:b/>
          <w:bCs/>
        </w:rPr>
      </w:pPr>
      <w:proofErr w:type="spellStart"/>
      <w:r>
        <w:rPr>
          <w:rFonts w:eastAsia="Times New Roman"/>
          <w:b/>
          <w:bCs/>
        </w:rPr>
        <w:t>Ans</w:t>
      </w:r>
      <w:proofErr w:type="spellEnd"/>
      <w:r>
        <w:rPr>
          <w:rFonts w:eastAsia="Times New Roman"/>
          <w:b/>
          <w:bCs/>
        </w:rPr>
        <w:t>- Answer by own</w:t>
      </w:r>
    </w:p>
    <w:p w14:paraId="5D87B96B" w14:textId="449A9558" w:rsidR="00A9064D" w:rsidRDefault="00A9064D" w:rsidP="00A9064D">
      <w:pPr>
        <w:numPr>
          <w:ilvl w:val="0"/>
          <w:numId w:val="1"/>
        </w:numPr>
        <w:spacing w:before="100" w:beforeAutospacing="1" w:after="100" w:afterAutospacing="1" w:line="240" w:lineRule="auto"/>
        <w:rPr>
          <w:rFonts w:eastAsia="Times New Roman"/>
          <w:b/>
          <w:bCs/>
        </w:rPr>
      </w:pPr>
      <w:r w:rsidRPr="00BF019B">
        <w:rPr>
          <w:rFonts w:ascii="Arial" w:eastAsia="Times New Roman" w:hAnsi="Arial" w:cs="Arial"/>
          <w:b/>
          <w:bCs/>
        </w:rPr>
        <w:t>​</w:t>
      </w:r>
      <w:r w:rsidRPr="00BF019B">
        <w:rPr>
          <w:rFonts w:eastAsia="Times New Roman"/>
          <w:b/>
          <w:bCs/>
        </w:rPr>
        <w:t xml:space="preserve">Explain the reasoning </w:t>
      </w:r>
      <w:proofErr w:type="spellStart"/>
      <w:r w:rsidRPr="00BF019B">
        <w:rPr>
          <w:rFonts w:eastAsia="Times New Roman"/>
          <w:b/>
          <w:bCs/>
        </w:rPr>
        <w:t>Birbal</w:t>
      </w:r>
      <w:proofErr w:type="spellEnd"/>
      <w:r w:rsidRPr="00BF019B">
        <w:rPr>
          <w:rFonts w:eastAsia="Times New Roman"/>
          <w:b/>
          <w:bCs/>
        </w:rPr>
        <w:t xml:space="preserve"> gave to King Akbar about why the Pundit cried out in his mother tongue. </w:t>
      </w:r>
    </w:p>
    <w:p w14:paraId="0ADEBD7F" w14:textId="34B558D3" w:rsidR="00014EEE" w:rsidRPr="00624104" w:rsidRDefault="00014EEE" w:rsidP="00624104">
      <w:pPr>
        <w:pStyle w:val="NormalWeb"/>
        <w:rPr>
          <w:b/>
          <w:bCs/>
        </w:rPr>
      </w:pPr>
      <w:proofErr w:type="spellStart"/>
      <w:r>
        <w:rPr>
          <w:rFonts w:eastAsia="Times New Roman"/>
          <w:b/>
          <w:bCs/>
        </w:rPr>
        <w:t>Ans</w:t>
      </w:r>
      <w:proofErr w:type="spellEnd"/>
      <w:r>
        <w:rPr>
          <w:rFonts w:eastAsia="Times New Roman"/>
          <w:b/>
          <w:bCs/>
        </w:rPr>
        <w:t xml:space="preserve">- </w:t>
      </w:r>
      <w:r w:rsidR="00DF7E71">
        <w:t>​</w:t>
      </w:r>
      <w:proofErr w:type="spellStart"/>
      <w:r w:rsidR="00DF7E71" w:rsidRPr="00C461D9">
        <w:rPr>
          <w:b/>
          <w:bCs/>
        </w:rPr>
        <w:t>Birbal</w:t>
      </w:r>
      <w:proofErr w:type="spellEnd"/>
      <w:r w:rsidR="00DF7E71" w:rsidRPr="00C461D9">
        <w:rPr>
          <w:b/>
          <w:bCs/>
        </w:rPr>
        <w:t xml:space="preserve"> explained to King Akbar that "in times of difficulty, a person speaks only in his mother tongue." He reasoned that when the Pundit was suddenly woken and tickled</w:t>
      </w:r>
      <w:r w:rsidR="00624104">
        <w:rPr>
          <w:b/>
          <w:bCs/>
        </w:rPr>
        <w:t xml:space="preserve">, </w:t>
      </w:r>
      <w:r w:rsidR="00DF7E71" w:rsidRPr="00C461D9">
        <w:rPr>
          <w:b/>
          <w:bCs/>
        </w:rPr>
        <w:t>he instinctively cried out the words that came most naturally to him, which was his mother tongue, Telugu.</w:t>
      </w:r>
    </w:p>
    <w:p w14:paraId="7A3FEE64" w14:textId="4C170051" w:rsidR="00A9064D" w:rsidRPr="00BF019B" w:rsidRDefault="00BF019B" w:rsidP="00A9064D">
      <w:pPr>
        <w:numPr>
          <w:ilvl w:val="0"/>
          <w:numId w:val="1"/>
        </w:numPr>
        <w:spacing w:before="100" w:beforeAutospacing="1" w:after="100" w:afterAutospacing="1" w:line="240" w:lineRule="auto"/>
        <w:rPr>
          <w:rFonts w:eastAsia="Times New Roman"/>
          <w:b/>
          <w:bCs/>
        </w:rPr>
      </w:pPr>
      <w:r w:rsidRPr="00BF019B">
        <w:rPr>
          <w:rFonts w:eastAsia="Times New Roman"/>
          <w:b/>
          <w:bCs/>
        </w:rPr>
        <w:t>Suggest one moral or lesson you learned from the story, and justify your answer with a brief reference to an event in the chapter.</w:t>
      </w:r>
    </w:p>
    <w:p w14:paraId="74B20531" w14:textId="77777777" w:rsidR="00A9064D" w:rsidRPr="00BF019B" w:rsidRDefault="00A9064D">
      <w:pPr>
        <w:rPr>
          <w:rFonts w:ascii="Arial" w:hAnsi="Arial" w:cs="Arial"/>
          <w:b/>
          <w:bCs/>
          <w:sz w:val="32"/>
          <w:szCs w:val="32"/>
        </w:rPr>
      </w:pPr>
    </w:p>
    <w:sectPr w:rsidR="00A9064D" w:rsidRPr="00BF01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32A5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788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64D"/>
    <w:rsid w:val="00014EEE"/>
    <w:rsid w:val="00624104"/>
    <w:rsid w:val="006E5FAB"/>
    <w:rsid w:val="00A5673A"/>
    <w:rsid w:val="00A9064D"/>
    <w:rsid w:val="00BF019B"/>
    <w:rsid w:val="00C461D9"/>
    <w:rsid w:val="00DF7E71"/>
    <w:rsid w:val="00E969CB"/>
    <w:rsid w:val="00ED6618"/>
    <w:rsid w:val="00FD4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67D2F5C"/>
  <w15:chartTrackingRefBased/>
  <w15:docId w15:val="{A662AB83-BDF3-3A4F-8FB5-A811C0CF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64D"/>
    <w:rPr>
      <w:rFonts w:eastAsiaTheme="majorEastAsia" w:cstheme="majorBidi"/>
      <w:color w:val="272727" w:themeColor="text1" w:themeTint="D8"/>
    </w:rPr>
  </w:style>
  <w:style w:type="paragraph" w:styleId="Title">
    <w:name w:val="Title"/>
    <w:basedOn w:val="Normal"/>
    <w:next w:val="Normal"/>
    <w:link w:val="TitleChar"/>
    <w:uiPriority w:val="10"/>
    <w:qFormat/>
    <w:rsid w:val="00A90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64D"/>
    <w:pPr>
      <w:spacing w:before="160"/>
      <w:jc w:val="center"/>
    </w:pPr>
    <w:rPr>
      <w:i/>
      <w:iCs/>
      <w:color w:val="404040" w:themeColor="text1" w:themeTint="BF"/>
    </w:rPr>
  </w:style>
  <w:style w:type="character" w:customStyle="1" w:styleId="QuoteChar">
    <w:name w:val="Quote Char"/>
    <w:basedOn w:val="DefaultParagraphFont"/>
    <w:link w:val="Quote"/>
    <w:uiPriority w:val="29"/>
    <w:rsid w:val="00A9064D"/>
    <w:rPr>
      <w:i/>
      <w:iCs/>
      <w:color w:val="404040" w:themeColor="text1" w:themeTint="BF"/>
    </w:rPr>
  </w:style>
  <w:style w:type="paragraph" w:styleId="ListParagraph">
    <w:name w:val="List Paragraph"/>
    <w:basedOn w:val="Normal"/>
    <w:uiPriority w:val="34"/>
    <w:qFormat/>
    <w:rsid w:val="00A9064D"/>
    <w:pPr>
      <w:ind w:left="720"/>
      <w:contextualSpacing/>
    </w:pPr>
  </w:style>
  <w:style w:type="character" w:styleId="IntenseEmphasis">
    <w:name w:val="Intense Emphasis"/>
    <w:basedOn w:val="DefaultParagraphFont"/>
    <w:uiPriority w:val="21"/>
    <w:qFormat/>
    <w:rsid w:val="00A9064D"/>
    <w:rPr>
      <w:i/>
      <w:iCs/>
      <w:color w:val="0F4761" w:themeColor="accent1" w:themeShade="BF"/>
    </w:rPr>
  </w:style>
  <w:style w:type="paragraph" w:styleId="IntenseQuote">
    <w:name w:val="Intense Quote"/>
    <w:basedOn w:val="Normal"/>
    <w:next w:val="Normal"/>
    <w:link w:val="IntenseQuoteChar"/>
    <w:uiPriority w:val="30"/>
    <w:qFormat/>
    <w:rsid w:val="00A90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64D"/>
    <w:rPr>
      <w:i/>
      <w:iCs/>
      <w:color w:val="0F4761" w:themeColor="accent1" w:themeShade="BF"/>
    </w:rPr>
  </w:style>
  <w:style w:type="character" w:styleId="IntenseReference">
    <w:name w:val="Intense Reference"/>
    <w:basedOn w:val="DefaultParagraphFont"/>
    <w:uiPriority w:val="32"/>
    <w:qFormat/>
    <w:rsid w:val="00A9064D"/>
    <w:rPr>
      <w:b/>
      <w:bCs/>
      <w:smallCaps/>
      <w:color w:val="0F4761" w:themeColor="accent1" w:themeShade="BF"/>
      <w:spacing w:val="5"/>
    </w:rPr>
  </w:style>
  <w:style w:type="paragraph" w:styleId="NormalWeb">
    <w:name w:val="Normal (Web)"/>
    <w:basedOn w:val="Normal"/>
    <w:uiPriority w:val="99"/>
    <w:unhideWhenUsed/>
    <w:rsid w:val="00A5673A"/>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2025-11-10T05:11:00Z</dcterms:created>
  <dcterms:modified xsi:type="dcterms:W3CDTF">2025-11-10T05:11:00Z</dcterms:modified>
</cp:coreProperties>
</file>